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A" w:rsidRDefault="00320B09">
      <w:pPr>
        <w:pStyle w:val="Standard"/>
      </w:pPr>
      <w:r>
        <w:rPr>
          <w:rFonts w:cs="Calibri"/>
          <w:b/>
          <w:noProof/>
          <w:color w:val="000000"/>
          <w:sz w:val="18"/>
          <w:szCs w:val="18"/>
        </w:rPr>
        <w:pict>
          <v:shape id="" o:spid="_x0000_s1026" style="position:absolute;margin-left:53.85pt;margin-top:75.1pt;width:41.85pt;height:42.7pt;z-index:-1;mso-position-horizontal-relative:page;mso-position-vertical-relative:page" coordsize="" o:spt="100" adj="0,,0" path="" filled="f">
            <v:stroke joinstyle="round"/>
            <v:imagedata r:id="rId7" o:title=""/>
            <v:formulas/>
            <v:path o:connecttype="segments"/>
            <w10:wrap anchorx="page" anchory="page"/>
          </v:shape>
        </w:pict>
      </w:r>
    </w:p>
    <w:p w:rsidR="0077782A" w:rsidRDefault="0077782A" w:rsidP="0077782A">
      <w:pPr>
        <w:spacing w:before="1" w:line="219" w:lineRule="exact"/>
        <w:ind w:left="3446"/>
      </w:pPr>
      <w:r>
        <w:rPr>
          <w:rFonts w:ascii="Calibri" w:hAnsi="Calibri" w:cs="Calibri"/>
          <w:b/>
          <w:color w:val="000000"/>
          <w:sz w:val="18"/>
          <w:szCs w:val="18"/>
        </w:rPr>
        <w:t>MINISTERO DELL’ISTRUZIONE, DELL’UNIVERSITA’ E DELLA RICERCA</w:t>
      </w:r>
    </w:p>
    <w:p w:rsidR="0077782A" w:rsidRDefault="0077782A" w:rsidP="0077782A">
      <w:pPr>
        <w:spacing w:line="91" w:lineRule="exact"/>
        <w:ind w:left="5878"/>
      </w:pPr>
    </w:p>
    <w:p w:rsidR="0077782A" w:rsidRDefault="0077782A" w:rsidP="0077782A">
      <w:pPr>
        <w:spacing w:line="172" w:lineRule="exact"/>
        <w:ind w:left="4265"/>
      </w:pPr>
      <w:r>
        <w:rPr>
          <w:rFonts w:ascii="Calibri" w:hAnsi="Calibri" w:cs="Calibri"/>
          <w:b/>
          <w:color w:val="000000"/>
          <w:sz w:val="22"/>
          <w:szCs w:val="22"/>
        </w:rPr>
        <w:t>ISTITUTO COMPRENSIVO DI TROPEA</w:t>
      </w:r>
    </w:p>
    <w:p w:rsidR="00D0744F" w:rsidRDefault="003240FE" w:rsidP="0077782A">
      <w:pPr>
        <w:pStyle w:val="Standard"/>
      </w:pPr>
      <w:r>
        <w:t xml:space="preserve">                      </w:t>
      </w:r>
      <w:r w:rsidR="0077782A">
        <w:t xml:space="preserve">                                                           </w:t>
      </w:r>
    </w:p>
    <w:p w:rsidR="004007CD" w:rsidRDefault="00D0744F" w:rsidP="0077782A">
      <w:pPr>
        <w:pStyle w:val="Standard"/>
        <w:rPr>
          <w:b/>
          <w:sz w:val="28"/>
          <w:szCs w:val="28"/>
        </w:rPr>
      </w:pPr>
      <w:r>
        <w:t xml:space="preserve">                                                                                      </w:t>
      </w:r>
      <w:bookmarkStart w:id="0" w:name="_GoBack"/>
      <w:bookmarkEnd w:id="0"/>
      <w:r w:rsidR="0077782A">
        <w:t xml:space="preserve">  </w:t>
      </w:r>
      <w:r w:rsidR="003240FE">
        <w:rPr>
          <w:b/>
          <w:sz w:val="28"/>
          <w:szCs w:val="28"/>
        </w:rPr>
        <w:t xml:space="preserve">Modello Individuazione </w:t>
      </w:r>
      <w:proofErr w:type="spellStart"/>
      <w:r w:rsidR="003240FE">
        <w:rPr>
          <w:b/>
          <w:sz w:val="28"/>
          <w:szCs w:val="28"/>
        </w:rPr>
        <w:t>Bes</w:t>
      </w:r>
      <w:proofErr w:type="spellEnd"/>
      <w:r w:rsidR="003240FE">
        <w:rPr>
          <w:b/>
          <w:sz w:val="28"/>
          <w:szCs w:val="28"/>
        </w:rPr>
        <w:t>.</w:t>
      </w:r>
    </w:p>
    <w:p w:rsidR="004007CD" w:rsidRDefault="004007CD">
      <w:pPr>
        <w:pStyle w:val="Standard"/>
      </w:pPr>
    </w:p>
    <w:p w:rsidR="004007CD" w:rsidRDefault="004007CD">
      <w:pPr>
        <w:pStyle w:val="Standard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300"/>
        <w:gridCol w:w="960"/>
        <w:gridCol w:w="4000"/>
        <w:gridCol w:w="2760"/>
        <w:gridCol w:w="200"/>
      </w:tblGrid>
      <w:tr w:rsidR="004007CD">
        <w:trPr>
          <w:trHeight w:val="203"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ind w:left="106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Area BES 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tabs>
                <w:tab w:val="center" w:pos="839"/>
                <w:tab w:val="center" w:pos="2229"/>
              </w:tabs>
              <w:rPr>
                <w:rFonts w:eastAsia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Calibri"/>
                <w:color w:val="000000"/>
                <w:lang w:eastAsia="it-IT"/>
              </w:rPr>
              <w:tab/>
            </w:r>
            <w:r>
              <w:rPr>
                <w:rFonts w:eastAsia="Calibri"/>
                <w:b/>
                <w:color w:val="000000"/>
                <w:sz w:val="24"/>
                <w:szCs w:val="24"/>
                <w:lang w:eastAsia="it-IT"/>
              </w:rPr>
              <w:t xml:space="preserve">Individuazione  </w:t>
            </w:r>
            <w:r>
              <w:rPr>
                <w:rFonts w:eastAsia="Calibri"/>
                <w:b/>
                <w:color w:val="000000"/>
                <w:sz w:val="24"/>
                <w:szCs w:val="24"/>
                <w:lang w:eastAsia="it-IT"/>
              </w:rPr>
              <w:tab/>
              <w:t xml:space="preserve"> </w:t>
            </w:r>
          </w:p>
        </w:tc>
        <w:tc>
          <w:tcPr>
            <w:tcW w:w="4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ind w:left="112"/>
              <w:rPr>
                <w:rFonts w:eastAsia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it-IT"/>
              </w:rPr>
              <w:t xml:space="preserve">Tipologia </w:t>
            </w:r>
          </w:p>
        </w:tc>
        <w:tc>
          <w:tcPr>
            <w:tcW w:w="29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ind w:left="112"/>
              <w:rPr>
                <w:rFonts w:eastAsia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it-IT"/>
              </w:rPr>
              <w:t xml:space="preserve">Nomi allievi </w:t>
            </w:r>
          </w:p>
        </w:tc>
      </w:tr>
      <w:tr w:rsidR="004007CD">
        <w:trPr>
          <w:trHeight w:val="785"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ind w:left="55"/>
              <w:jc w:val="center"/>
              <w:rPr>
                <w:rFonts w:eastAsia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it-IT"/>
              </w:rPr>
              <w:t>Disabilità</w:t>
            </w:r>
            <w:r>
              <w:rPr>
                <w:rFonts w:eastAsia="Calibri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4007CD" w:rsidRDefault="003240FE">
            <w:pPr>
              <w:pStyle w:val="Standard"/>
              <w:spacing w:after="1" w:line="238" w:lineRule="auto"/>
              <w:ind w:left="489" w:right="404" w:firstLine="136"/>
              <w:rPr>
                <w:rFonts w:eastAsia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it-IT"/>
              </w:rPr>
              <w:t xml:space="preserve">Legge 104/92 art. 3, commi 1 e 3 </w:t>
            </w:r>
          </w:p>
          <w:p w:rsidR="004007CD" w:rsidRDefault="003240FE">
            <w:pPr>
              <w:pStyle w:val="Standard"/>
              <w:ind w:left="53"/>
              <w:jc w:val="center"/>
              <w:rPr>
                <w:rFonts w:eastAsia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it-IT"/>
              </w:rPr>
              <w:t xml:space="preserve">(docente di sostegno) 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spacing w:after="248"/>
              <w:ind w:left="109"/>
              <w:rPr>
                <w:rFonts w:eastAsia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it-IT"/>
              </w:rPr>
              <w:t xml:space="preserve">Certificazione </w:t>
            </w:r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:rsidR="004007CD" w:rsidRDefault="003240FE">
            <w:pPr>
              <w:pStyle w:val="Standard"/>
              <w:ind w:left="10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spacing w:after="38"/>
              <w:ind w:left="265"/>
              <w:jc w:val="center"/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Segoe UI Symbol" w:eastAsia="Segoe UI Symbol" w:hAnsi="Segoe UI Symbol"/>
                <w:color w:val="000000"/>
                <w:sz w:val="16"/>
                <w:szCs w:val="16"/>
                <w:lang w:eastAsia="it-IT"/>
              </w:rPr>
              <w:t></w:t>
            </w:r>
            <w:r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:rsidR="004007CD" w:rsidRDefault="003240FE">
            <w:pPr>
              <w:pStyle w:val="Standard"/>
              <w:spacing w:after="38"/>
              <w:ind w:left="265"/>
              <w:jc w:val="center"/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Segoe UI Symbol" w:eastAsia="Segoe UI Symbol" w:hAnsi="Segoe UI Symbol"/>
                <w:color w:val="000000"/>
                <w:sz w:val="16"/>
                <w:szCs w:val="16"/>
                <w:lang w:eastAsia="it-IT"/>
              </w:rPr>
              <w:t></w:t>
            </w:r>
            <w:r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:rsidR="004007CD" w:rsidRDefault="003240FE">
            <w:pPr>
              <w:pStyle w:val="Standard"/>
              <w:spacing w:after="38"/>
              <w:ind w:left="265"/>
              <w:jc w:val="center"/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Segoe UI Symbol" w:eastAsia="Segoe UI Symbol" w:hAnsi="Segoe UI Symbol"/>
                <w:color w:val="000000"/>
                <w:sz w:val="16"/>
                <w:szCs w:val="16"/>
                <w:lang w:eastAsia="it-IT"/>
              </w:rPr>
              <w:t></w:t>
            </w:r>
            <w:r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:rsidR="004007CD" w:rsidRDefault="003240FE">
            <w:pPr>
              <w:pStyle w:val="Standard"/>
              <w:ind w:left="265"/>
              <w:jc w:val="center"/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Segoe UI Symbol" w:eastAsia="Segoe UI Symbol" w:hAnsi="Segoe UI Symbol"/>
                <w:color w:val="000000"/>
                <w:sz w:val="16"/>
                <w:szCs w:val="16"/>
                <w:lang w:eastAsia="it-IT"/>
              </w:rPr>
              <w:t></w:t>
            </w:r>
            <w:r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rPr>
                <w:rFonts w:eastAsia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 xml:space="preserve">Psicofisico </w:t>
            </w:r>
          </w:p>
          <w:p w:rsidR="004007CD" w:rsidRDefault="003240FE">
            <w:pPr>
              <w:pStyle w:val="Standard"/>
              <w:rPr>
                <w:rFonts w:eastAsia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 xml:space="preserve">Sensoriale </w:t>
            </w:r>
          </w:p>
          <w:p w:rsidR="004007CD" w:rsidRDefault="003240FE">
            <w:pPr>
              <w:pStyle w:val="Standard"/>
              <w:rPr>
                <w:rFonts w:eastAsia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 xml:space="preserve">Motorio </w:t>
            </w:r>
          </w:p>
          <w:p w:rsidR="004007CD" w:rsidRDefault="003240FE">
            <w:pPr>
              <w:pStyle w:val="Standard"/>
              <w:rPr>
                <w:rFonts w:eastAsia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 xml:space="preserve">Autismo 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ind w:lef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ind w:lef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4007CD">
        <w:trPr>
          <w:trHeight w:val="754"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ind w:left="37"/>
              <w:rPr>
                <w:rFonts w:eastAsia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it-IT"/>
              </w:rPr>
              <w:t>Disturbi Evolutivi Specifici</w:t>
            </w:r>
            <w:r>
              <w:rPr>
                <w:rFonts w:eastAsia="Calibri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4007CD" w:rsidRDefault="003240FE">
            <w:pPr>
              <w:pStyle w:val="Standard"/>
              <w:ind w:left="52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it-IT"/>
              </w:rPr>
              <w:t xml:space="preserve">DSA </w:t>
            </w:r>
          </w:p>
          <w:p w:rsidR="004007CD" w:rsidRDefault="003240FE">
            <w:pPr>
              <w:pStyle w:val="Standard"/>
              <w:ind w:left="52"/>
              <w:jc w:val="center"/>
              <w:rPr>
                <w:rFonts w:eastAsia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it-IT"/>
              </w:rPr>
              <w:t xml:space="preserve">Legge 170/2010 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ind w:left="109"/>
              <w:rPr>
                <w:rFonts w:eastAsia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 xml:space="preserve">Documentata con diagnosi </w:t>
            </w:r>
          </w:p>
          <w:p w:rsidR="004007CD" w:rsidRDefault="003240FE">
            <w:pPr>
              <w:pStyle w:val="Standard"/>
              <w:spacing w:after="260"/>
              <w:ind w:left="109"/>
              <w:rPr>
                <w:rFonts w:eastAsia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 xml:space="preserve">clinica </w:t>
            </w:r>
          </w:p>
          <w:p w:rsidR="004007CD" w:rsidRDefault="003240FE">
            <w:pPr>
              <w:pStyle w:val="Standard"/>
              <w:ind w:left="109"/>
              <w:rPr>
                <w:rFonts w:eastAsia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spacing w:after="38"/>
              <w:ind w:left="265"/>
              <w:jc w:val="center"/>
              <w:rPr>
                <w:rFonts w:ascii="Segoe UI Symbol" w:eastAsia="Segoe UI Symbol" w:hAnsi="Segoe UI Symbol"/>
                <w:b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Segoe UI Symbol" w:eastAsia="Segoe UI Symbol" w:hAnsi="Segoe UI Symbol"/>
                <w:b/>
                <w:color w:val="000000"/>
                <w:sz w:val="16"/>
                <w:szCs w:val="16"/>
                <w:lang w:eastAsia="it-IT"/>
              </w:rPr>
              <w:t></w:t>
            </w:r>
          </w:p>
          <w:p w:rsidR="004007CD" w:rsidRDefault="003240FE">
            <w:pPr>
              <w:pStyle w:val="Standard"/>
              <w:spacing w:after="38"/>
              <w:ind w:left="265"/>
              <w:jc w:val="center"/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Segoe UI Symbol" w:eastAsia="Segoe UI Symbol" w:hAnsi="Segoe UI Symbol"/>
                <w:color w:val="000000"/>
                <w:sz w:val="16"/>
                <w:szCs w:val="16"/>
                <w:lang w:eastAsia="it-IT"/>
              </w:rPr>
              <w:t></w:t>
            </w:r>
            <w:r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:rsidR="004007CD" w:rsidRDefault="003240FE">
            <w:pPr>
              <w:pStyle w:val="Standard"/>
              <w:spacing w:after="38"/>
              <w:ind w:left="265"/>
              <w:jc w:val="center"/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Segoe UI Symbol" w:eastAsia="Segoe UI Symbol" w:hAnsi="Segoe UI Symbol"/>
                <w:color w:val="000000"/>
                <w:sz w:val="16"/>
                <w:szCs w:val="16"/>
                <w:lang w:eastAsia="it-IT"/>
              </w:rPr>
              <w:t></w:t>
            </w:r>
            <w:r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:rsidR="004007CD" w:rsidRDefault="003240FE">
            <w:pPr>
              <w:pStyle w:val="Standard"/>
              <w:ind w:left="265"/>
              <w:jc w:val="center"/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Segoe UI Symbol" w:eastAsia="Segoe UI Symbol" w:hAnsi="Segoe UI Symbol"/>
                <w:color w:val="000000"/>
                <w:sz w:val="16"/>
                <w:szCs w:val="16"/>
                <w:lang w:eastAsia="it-IT"/>
              </w:rPr>
              <w:t></w:t>
            </w:r>
            <w:r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rPr>
                <w:rFonts w:eastAsia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 xml:space="preserve">Dislessia </w:t>
            </w:r>
          </w:p>
          <w:p w:rsidR="004007CD" w:rsidRDefault="003240FE">
            <w:pPr>
              <w:pStyle w:val="Standard"/>
              <w:rPr>
                <w:rFonts w:eastAsia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 xml:space="preserve">Disgrafia </w:t>
            </w:r>
          </w:p>
          <w:p w:rsidR="004007CD" w:rsidRDefault="003240FE">
            <w:pPr>
              <w:pStyle w:val="Standard"/>
              <w:rPr>
                <w:rFonts w:eastAsia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 xml:space="preserve">Disortografia </w:t>
            </w:r>
          </w:p>
          <w:p w:rsidR="004007CD" w:rsidRDefault="003240FE">
            <w:pPr>
              <w:pStyle w:val="Standard"/>
              <w:rPr>
                <w:rFonts w:eastAsia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>Discalculia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ind w:lef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4007CD" w:rsidRDefault="003240FE">
            <w:pPr>
              <w:pStyle w:val="Standard"/>
              <w:ind w:lef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4007CD" w:rsidRDefault="004007CD">
            <w:pPr>
              <w:pStyle w:val="Standard"/>
              <w:ind w:left="112"/>
            </w:pPr>
          </w:p>
          <w:p w:rsidR="004007CD" w:rsidRDefault="004007CD">
            <w:pPr>
              <w:pStyle w:val="Standard"/>
              <w:ind w:left="112"/>
            </w:pPr>
          </w:p>
        </w:tc>
        <w:tc>
          <w:tcPr>
            <w:tcW w:w="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ind w:lef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4007CD">
        <w:trPr>
          <w:trHeight w:val="829"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ind w:left="110"/>
              <w:rPr>
                <w:rFonts w:eastAsia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it-IT"/>
              </w:rPr>
              <w:t>Disturbi Evolutivi Specifici</w:t>
            </w:r>
            <w:r>
              <w:rPr>
                <w:rFonts w:eastAsia="Calibri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4007CD" w:rsidRDefault="003240FE">
            <w:pPr>
              <w:pStyle w:val="Standard"/>
              <w:ind w:left="52"/>
              <w:jc w:val="center"/>
              <w:rPr>
                <w:rFonts w:eastAsia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it-IT"/>
              </w:rPr>
              <w:t>Altra tipologia</w:t>
            </w:r>
            <w:r>
              <w:rPr>
                <w:rFonts w:eastAsia="Calibri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4007CD" w:rsidRDefault="003240FE">
            <w:pPr>
              <w:pStyle w:val="Standard"/>
              <w:ind w:left="105"/>
              <w:jc w:val="center"/>
              <w:rPr>
                <w:rFonts w:eastAsia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4007CD" w:rsidRDefault="003240FE">
            <w:pPr>
              <w:pStyle w:val="Standard"/>
              <w:ind w:right="39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ind w:left="109" w:right="456"/>
              <w:jc w:val="both"/>
              <w:rPr>
                <w:rFonts w:eastAsia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 xml:space="preserve">Documentata con diagnosi clinica  e considerazioni pedagogiche e  didattiche verbalizzate dal consiglio di classe o  team docenti. 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spacing w:after="38"/>
              <w:ind w:left="265"/>
              <w:jc w:val="center"/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Segoe UI Symbol" w:eastAsia="Segoe UI Symbol" w:hAnsi="Segoe UI Symbol"/>
                <w:color w:val="000000"/>
                <w:sz w:val="16"/>
                <w:szCs w:val="16"/>
                <w:lang w:eastAsia="it-IT"/>
              </w:rPr>
              <w:t></w:t>
            </w:r>
            <w:r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:rsidR="004007CD" w:rsidRDefault="003240FE">
            <w:pPr>
              <w:pStyle w:val="Standard"/>
              <w:spacing w:after="38"/>
              <w:ind w:left="265"/>
              <w:jc w:val="center"/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Segoe UI Symbol" w:eastAsia="Segoe UI Symbol" w:hAnsi="Segoe UI Symbol"/>
                <w:color w:val="000000"/>
                <w:sz w:val="16"/>
                <w:szCs w:val="16"/>
                <w:lang w:eastAsia="it-IT"/>
              </w:rPr>
              <w:t></w:t>
            </w:r>
            <w:r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:rsidR="004007CD" w:rsidRDefault="003240FE">
            <w:pPr>
              <w:pStyle w:val="Standard"/>
              <w:spacing w:after="38"/>
              <w:ind w:left="265"/>
              <w:jc w:val="center"/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Segoe UI Symbol" w:eastAsia="Segoe UI Symbol" w:hAnsi="Segoe UI Symbol"/>
                <w:color w:val="000000"/>
                <w:sz w:val="16"/>
                <w:szCs w:val="16"/>
                <w:lang w:eastAsia="it-IT"/>
              </w:rPr>
              <w:t></w:t>
            </w:r>
            <w:r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:rsidR="004007CD" w:rsidRDefault="003240FE">
            <w:pPr>
              <w:pStyle w:val="Standard"/>
              <w:spacing w:after="38"/>
              <w:ind w:left="265"/>
              <w:jc w:val="center"/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Segoe UI Symbol" w:eastAsia="Segoe UI Symbol" w:hAnsi="Segoe UI Symbol"/>
                <w:color w:val="000000"/>
                <w:sz w:val="16"/>
                <w:szCs w:val="16"/>
                <w:lang w:eastAsia="it-IT"/>
              </w:rPr>
              <w:t></w:t>
            </w:r>
            <w:r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:rsidR="004007CD" w:rsidRDefault="003240FE">
            <w:pPr>
              <w:pStyle w:val="Standard"/>
              <w:ind w:left="265"/>
              <w:jc w:val="center"/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Segoe UI Symbol" w:eastAsia="Segoe UI Symbol" w:hAnsi="Segoe UI Symbol"/>
                <w:color w:val="000000"/>
                <w:sz w:val="16"/>
                <w:szCs w:val="16"/>
                <w:lang w:eastAsia="it-IT"/>
              </w:rPr>
              <w:t></w:t>
            </w:r>
            <w:r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rPr>
                <w:rFonts w:eastAsia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 xml:space="preserve">Disturbi specifici linguaggio </w:t>
            </w:r>
          </w:p>
          <w:p w:rsidR="004007CD" w:rsidRDefault="003240FE">
            <w:pPr>
              <w:pStyle w:val="Standard"/>
              <w:rPr>
                <w:rFonts w:eastAsia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 xml:space="preserve">Disturbo della coordinazione  motoria </w:t>
            </w:r>
          </w:p>
          <w:p w:rsidR="004007CD" w:rsidRDefault="003240FE">
            <w:pPr>
              <w:pStyle w:val="Standard"/>
              <w:rPr>
                <w:rFonts w:eastAsia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>Disprassia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 xml:space="preserve">  </w:t>
            </w:r>
          </w:p>
          <w:p w:rsidR="004007CD" w:rsidRDefault="003240FE">
            <w:pPr>
              <w:pStyle w:val="Standard"/>
              <w:rPr>
                <w:rFonts w:eastAsia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 xml:space="preserve">Disturbo non verbale </w:t>
            </w:r>
          </w:p>
          <w:p w:rsidR="004007CD" w:rsidRDefault="003240FE">
            <w:pPr>
              <w:pStyle w:val="Standard"/>
              <w:rPr>
                <w:rFonts w:eastAsia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 xml:space="preserve">Disturbo dello spettro autistico lieve 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ind w:lef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0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ind w:lef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4007CD">
        <w:trPr>
          <w:trHeight w:val="486"/>
        </w:trPr>
        <w:tc>
          <w:tcPr>
            <w:tcW w:w="326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4007CD">
            <w:pPr>
              <w:pStyle w:val="Standard"/>
            </w:pPr>
          </w:p>
        </w:tc>
        <w:tc>
          <w:tcPr>
            <w:tcW w:w="330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4007CD">
            <w:pPr>
              <w:pStyle w:val="Standard"/>
            </w:pPr>
          </w:p>
        </w:tc>
        <w:tc>
          <w:tcPr>
            <w:tcW w:w="96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ind w:left="265"/>
              <w:jc w:val="center"/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Segoe UI Symbol" w:eastAsia="Segoe UI Symbol" w:hAnsi="Segoe UI Symbol"/>
                <w:color w:val="000000"/>
                <w:sz w:val="16"/>
                <w:szCs w:val="16"/>
                <w:lang w:eastAsia="it-IT"/>
              </w:rPr>
              <w:t></w:t>
            </w:r>
            <w:r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ind w:right="863"/>
              <w:rPr>
                <w:rFonts w:eastAsia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 xml:space="preserve">A.D.H.D  Disturbo Attenzione e  Iperattività di tipo lieve </w:t>
            </w:r>
          </w:p>
        </w:tc>
        <w:tc>
          <w:tcPr>
            <w:tcW w:w="276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4007CD">
            <w:pPr>
              <w:pStyle w:val="Standard"/>
            </w:pPr>
          </w:p>
        </w:tc>
        <w:tc>
          <w:tcPr>
            <w:tcW w:w="20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4007CD">
            <w:pPr>
              <w:pStyle w:val="Standard"/>
            </w:pPr>
          </w:p>
        </w:tc>
      </w:tr>
      <w:tr w:rsidR="004007CD">
        <w:trPr>
          <w:trHeight w:val="322"/>
        </w:trPr>
        <w:tc>
          <w:tcPr>
            <w:tcW w:w="326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4007CD">
            <w:pPr>
              <w:pStyle w:val="Standard"/>
            </w:pPr>
          </w:p>
        </w:tc>
        <w:tc>
          <w:tcPr>
            <w:tcW w:w="330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4007CD">
            <w:pPr>
              <w:pStyle w:val="Standard"/>
            </w:pPr>
          </w:p>
        </w:tc>
        <w:tc>
          <w:tcPr>
            <w:tcW w:w="96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ind w:left="265"/>
              <w:jc w:val="center"/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Segoe UI Symbol" w:eastAsia="Segoe UI Symbol" w:hAnsi="Segoe UI Symbol"/>
                <w:color w:val="000000"/>
                <w:sz w:val="16"/>
                <w:szCs w:val="16"/>
                <w:lang w:eastAsia="it-IT"/>
              </w:rPr>
              <w:t></w:t>
            </w:r>
            <w:r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jc w:val="both"/>
              <w:rPr>
                <w:rFonts w:eastAsia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 xml:space="preserve">Funzionamento cognitivo limite (borderline cognitivo) </w:t>
            </w:r>
          </w:p>
        </w:tc>
        <w:tc>
          <w:tcPr>
            <w:tcW w:w="276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4007CD">
            <w:pPr>
              <w:pStyle w:val="Standard"/>
            </w:pPr>
          </w:p>
        </w:tc>
        <w:tc>
          <w:tcPr>
            <w:tcW w:w="20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4007CD">
            <w:pPr>
              <w:pStyle w:val="Standard"/>
            </w:pPr>
          </w:p>
        </w:tc>
      </w:tr>
      <w:tr w:rsidR="004007CD">
        <w:trPr>
          <w:trHeight w:val="150"/>
        </w:trPr>
        <w:tc>
          <w:tcPr>
            <w:tcW w:w="32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4007CD">
            <w:pPr>
              <w:pStyle w:val="Standard"/>
            </w:pPr>
          </w:p>
          <w:p w:rsidR="004007CD" w:rsidRDefault="004007CD">
            <w:pPr>
              <w:pStyle w:val="Standard"/>
            </w:pPr>
          </w:p>
        </w:tc>
        <w:tc>
          <w:tcPr>
            <w:tcW w:w="330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4007CD" w:rsidRDefault="004007CD">
            <w:pPr>
              <w:pStyle w:val="Standard"/>
            </w:pPr>
          </w:p>
        </w:tc>
        <w:tc>
          <w:tcPr>
            <w:tcW w:w="9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ind w:left="265"/>
              <w:jc w:val="center"/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Segoe UI Symbol" w:eastAsia="Segoe UI Symbol" w:hAnsi="Segoe UI Symbol"/>
                <w:color w:val="000000"/>
                <w:sz w:val="16"/>
                <w:szCs w:val="16"/>
                <w:lang w:eastAsia="it-IT"/>
              </w:rPr>
              <w:t></w:t>
            </w:r>
            <w:r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rPr>
                <w:rFonts w:eastAsia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 xml:space="preserve"> DOP  (Oppositivo-provocatorio)  </w:t>
            </w:r>
          </w:p>
        </w:tc>
        <w:tc>
          <w:tcPr>
            <w:tcW w:w="27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4007CD">
            <w:pPr>
              <w:pStyle w:val="Standard"/>
            </w:pPr>
          </w:p>
        </w:tc>
        <w:tc>
          <w:tcPr>
            <w:tcW w:w="20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4007CD">
            <w:pPr>
              <w:pStyle w:val="Standard"/>
            </w:pPr>
          </w:p>
        </w:tc>
      </w:tr>
      <w:tr w:rsidR="004007CD">
        <w:trPr>
          <w:trHeight w:val="1304"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ind w:left="51"/>
              <w:jc w:val="center"/>
              <w:rPr>
                <w:rFonts w:eastAsia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it-IT"/>
              </w:rPr>
              <w:t>Svantaggio</w:t>
            </w:r>
            <w:r>
              <w:rPr>
                <w:rFonts w:eastAsia="Calibri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4007CD" w:rsidRDefault="003240FE">
            <w:pPr>
              <w:pStyle w:val="Standard"/>
              <w:ind w:left="47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it-IT"/>
              </w:rPr>
              <w:t xml:space="preserve">Socio-economico </w:t>
            </w:r>
          </w:p>
          <w:p w:rsidR="004007CD" w:rsidRDefault="003240FE">
            <w:pPr>
              <w:pStyle w:val="Standard"/>
              <w:ind w:left="105"/>
              <w:jc w:val="center"/>
              <w:rPr>
                <w:rFonts w:eastAsia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4007CD" w:rsidRDefault="003240FE">
            <w:pPr>
              <w:pStyle w:val="Standard"/>
              <w:ind w:right="39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spacing w:after="2"/>
              <w:ind w:left="469" w:right="211" w:hanging="359"/>
              <w:jc w:val="both"/>
              <w:rPr>
                <w:rFonts w:eastAsia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Segoe UI Symbol" w:eastAsia="Segoe UI Symbol" w:hAnsi="Segoe UI Symbol"/>
                <w:color w:val="000000"/>
                <w:sz w:val="16"/>
                <w:szCs w:val="16"/>
                <w:lang w:eastAsia="it-IT"/>
              </w:rPr>
              <w:t></w:t>
            </w:r>
            <w:r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 xml:space="preserve">Segnalazione sulla base di elementi oggettivi (es: segnalazione dei servizi sociali)  </w:t>
            </w:r>
          </w:p>
          <w:p w:rsidR="004007CD" w:rsidRDefault="003240FE">
            <w:pPr>
              <w:pStyle w:val="Standard"/>
              <w:ind w:left="469" w:hanging="359"/>
              <w:rPr>
                <w:rFonts w:eastAsia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Segoe UI Symbol" w:eastAsia="Segoe UI Symbol" w:hAnsi="Segoe UI Symbol"/>
                <w:color w:val="000000"/>
                <w:sz w:val="16"/>
                <w:szCs w:val="16"/>
                <w:lang w:eastAsia="it-IT"/>
              </w:rPr>
              <w:t></w:t>
            </w:r>
            <w:r>
              <w:rPr>
                <w:rFonts w:ascii="Arial" w:eastAsia="Arial" w:hAnsi="Arial"/>
                <w:b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  <w:tab/>
            </w:r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 xml:space="preserve">Considerazioni  pedagogiche e didattiche    verbalizzate dal consiglio di classe o team docenti.  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spacing w:after="283"/>
              <w:ind w:left="265"/>
              <w:jc w:val="center"/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Segoe UI Symbol" w:eastAsia="Segoe UI Symbol" w:hAnsi="Segoe UI Symbol"/>
                <w:color w:val="000000"/>
                <w:sz w:val="16"/>
                <w:szCs w:val="16"/>
                <w:lang w:eastAsia="it-IT"/>
              </w:rPr>
              <w:t></w:t>
            </w:r>
            <w:r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:rsidR="004007CD" w:rsidRDefault="003240FE">
            <w:pPr>
              <w:pStyle w:val="Standard"/>
              <w:ind w:left="11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rPr>
                <w:rFonts w:eastAsia="Calibri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>Diff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>psico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 xml:space="preserve">-sociali 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ind w:lef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4007CD" w:rsidRDefault="004007CD">
            <w:pPr>
              <w:pStyle w:val="Standard"/>
              <w:ind w:left="112"/>
            </w:pPr>
          </w:p>
          <w:p w:rsidR="004007CD" w:rsidRDefault="004007CD">
            <w:pPr>
              <w:pStyle w:val="Standard"/>
              <w:ind w:left="112"/>
            </w:pPr>
          </w:p>
        </w:tc>
        <w:tc>
          <w:tcPr>
            <w:tcW w:w="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ind w:lef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4007CD">
        <w:trPr>
          <w:trHeight w:val="783"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ind w:left="67"/>
              <w:jc w:val="center"/>
              <w:rPr>
                <w:rFonts w:eastAsia="Calibri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it-IT"/>
              </w:rPr>
              <w:t>Svantaggio</w:t>
            </w:r>
            <w:r>
              <w:rPr>
                <w:rFonts w:eastAsia="Calibri"/>
                <w:color w:val="000000"/>
                <w:sz w:val="24"/>
                <w:szCs w:val="24"/>
                <w:lang w:eastAsia="it-IT"/>
              </w:rPr>
              <w:t xml:space="preserve"> </w:t>
            </w:r>
          </w:p>
          <w:p w:rsidR="004007CD" w:rsidRDefault="003240FE">
            <w:pPr>
              <w:pStyle w:val="Standard"/>
              <w:ind w:left="53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it-IT"/>
              </w:rPr>
              <w:t xml:space="preserve">Linguistico e culturale </w:t>
            </w:r>
          </w:p>
          <w:p w:rsidR="004007CD" w:rsidRDefault="003240FE">
            <w:pPr>
              <w:pStyle w:val="Standard"/>
              <w:ind w:left="77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it-IT"/>
              </w:rPr>
              <w:t xml:space="preserve">(stranieri non alfabetizzati) 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ind w:left="109"/>
              <w:rPr>
                <w:rFonts w:eastAsia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 xml:space="preserve">Considerazioni pedagogiche e  didattiche 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spacing w:after="38"/>
              <w:ind w:left="265"/>
              <w:jc w:val="center"/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Segoe UI Symbol" w:eastAsia="Segoe UI Symbol" w:hAnsi="Segoe UI Symbol"/>
                <w:color w:val="000000"/>
                <w:sz w:val="16"/>
                <w:szCs w:val="16"/>
                <w:lang w:eastAsia="it-IT"/>
              </w:rPr>
              <w:t></w:t>
            </w:r>
            <w:r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:rsidR="004007CD" w:rsidRDefault="003240FE">
            <w:pPr>
              <w:pStyle w:val="Standard"/>
              <w:spacing w:after="283"/>
              <w:ind w:left="265"/>
              <w:jc w:val="center"/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Segoe UI Symbol" w:eastAsia="Segoe UI Symbol" w:hAnsi="Segoe UI Symbol"/>
                <w:color w:val="000000"/>
                <w:sz w:val="16"/>
                <w:szCs w:val="16"/>
                <w:lang w:eastAsia="it-IT"/>
              </w:rPr>
              <w:t></w:t>
            </w:r>
            <w:r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  <w:p w:rsidR="004007CD" w:rsidRDefault="003240FE">
            <w:pPr>
              <w:pStyle w:val="Standard"/>
              <w:ind w:left="11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ind w:right="410"/>
              <w:rPr>
                <w:rFonts w:eastAsia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 xml:space="preserve">Recente immigrazione (mesi/1anno) 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ind w:lef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ind w:lef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4007CD">
        <w:trPr>
          <w:trHeight w:val="194"/>
        </w:trPr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2DBDB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ind w:left="52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it-IT"/>
              </w:rPr>
              <w:t xml:space="preserve">Altre  Difficoltà 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tabs>
                <w:tab w:val="center" w:pos="157"/>
                <w:tab w:val="center" w:pos="905"/>
              </w:tabs>
              <w:rPr>
                <w:rFonts w:eastAsia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Calibri"/>
                <w:color w:val="000000"/>
                <w:lang w:eastAsia="it-IT"/>
              </w:rPr>
              <w:tab/>
            </w:r>
            <w:r>
              <w:rPr>
                <w:rFonts w:ascii="Segoe UI Symbol" w:eastAsia="Segoe UI Symbol" w:hAnsi="Segoe UI Symbol"/>
                <w:color w:val="000000"/>
                <w:sz w:val="16"/>
                <w:szCs w:val="16"/>
                <w:lang w:eastAsia="it-IT"/>
              </w:rPr>
              <w:t></w:t>
            </w:r>
            <w:r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  <w:tab/>
            </w:r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 xml:space="preserve">Transitorie 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ind w:left="265"/>
              <w:jc w:val="center"/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Segoe UI Symbol" w:eastAsia="Segoe UI Symbol" w:hAnsi="Segoe UI Symbol"/>
                <w:color w:val="000000"/>
                <w:sz w:val="16"/>
                <w:szCs w:val="16"/>
                <w:lang w:eastAsia="it-IT"/>
              </w:rPr>
              <w:t></w:t>
            </w:r>
            <w:r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rPr>
                <w:rFonts w:eastAsia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 xml:space="preserve">Malattie </w:t>
            </w:r>
          </w:p>
        </w:tc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ind w:lef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00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ind w:left="1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4007CD">
        <w:trPr>
          <w:trHeight w:val="146"/>
        </w:trPr>
        <w:tc>
          <w:tcPr>
            <w:tcW w:w="326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2DBDB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4007CD" w:rsidRDefault="003240FE">
            <w:pPr>
              <w:pStyle w:val="Standard"/>
              <w:ind w:left="129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330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4007CD">
            <w:pPr>
              <w:pStyle w:val="Standard"/>
            </w:pPr>
          </w:p>
        </w:tc>
        <w:tc>
          <w:tcPr>
            <w:tcW w:w="96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ind w:left="265"/>
              <w:jc w:val="center"/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Segoe UI Symbol" w:eastAsia="Segoe UI Symbol" w:hAnsi="Segoe UI Symbol"/>
                <w:color w:val="000000"/>
                <w:sz w:val="16"/>
                <w:szCs w:val="16"/>
                <w:lang w:eastAsia="it-IT"/>
              </w:rPr>
              <w:t></w:t>
            </w:r>
            <w:r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rPr>
                <w:rFonts w:eastAsia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 xml:space="preserve">Traumi </w:t>
            </w:r>
          </w:p>
        </w:tc>
        <w:tc>
          <w:tcPr>
            <w:tcW w:w="276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4007CD">
            <w:pPr>
              <w:pStyle w:val="Standard"/>
            </w:pPr>
          </w:p>
        </w:tc>
        <w:tc>
          <w:tcPr>
            <w:tcW w:w="20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4007CD">
            <w:pPr>
              <w:pStyle w:val="Standard"/>
            </w:pPr>
          </w:p>
        </w:tc>
      </w:tr>
      <w:tr w:rsidR="004007CD">
        <w:trPr>
          <w:trHeight w:val="161"/>
        </w:trPr>
        <w:tc>
          <w:tcPr>
            <w:tcW w:w="326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2DBDB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4007CD">
            <w:pPr>
              <w:pStyle w:val="Standard"/>
            </w:pPr>
          </w:p>
        </w:tc>
        <w:tc>
          <w:tcPr>
            <w:tcW w:w="330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4007CD">
            <w:pPr>
              <w:pStyle w:val="Standard"/>
            </w:pPr>
          </w:p>
        </w:tc>
        <w:tc>
          <w:tcPr>
            <w:tcW w:w="96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ind w:left="265"/>
              <w:jc w:val="center"/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Segoe UI Symbol" w:eastAsia="Segoe UI Symbol" w:hAnsi="Segoe UI Symbol"/>
                <w:color w:val="000000"/>
                <w:sz w:val="16"/>
                <w:szCs w:val="16"/>
                <w:lang w:eastAsia="it-IT"/>
              </w:rPr>
              <w:t></w:t>
            </w:r>
            <w:r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rPr>
                <w:rFonts w:eastAsia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 xml:space="preserve">Dipendenze…) </w:t>
            </w:r>
          </w:p>
        </w:tc>
        <w:tc>
          <w:tcPr>
            <w:tcW w:w="276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4007CD">
            <w:pPr>
              <w:pStyle w:val="Standard"/>
            </w:pPr>
          </w:p>
        </w:tc>
        <w:tc>
          <w:tcPr>
            <w:tcW w:w="200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4007CD">
            <w:pPr>
              <w:pStyle w:val="Standard"/>
            </w:pPr>
          </w:p>
        </w:tc>
      </w:tr>
      <w:tr w:rsidR="004007CD">
        <w:trPr>
          <w:trHeight w:val="146"/>
        </w:trPr>
        <w:tc>
          <w:tcPr>
            <w:tcW w:w="32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DBDB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4007CD">
            <w:pPr>
              <w:pStyle w:val="Standard"/>
            </w:pPr>
          </w:p>
        </w:tc>
        <w:tc>
          <w:tcPr>
            <w:tcW w:w="330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4007CD">
            <w:pPr>
              <w:pStyle w:val="Standard"/>
            </w:pPr>
          </w:p>
        </w:tc>
        <w:tc>
          <w:tcPr>
            <w:tcW w:w="9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ind w:left="265"/>
              <w:jc w:val="center"/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Segoe UI Symbol" w:eastAsia="Segoe UI Symbol" w:hAnsi="Segoe UI Symbol"/>
                <w:color w:val="000000"/>
                <w:sz w:val="16"/>
                <w:szCs w:val="16"/>
                <w:lang w:eastAsia="it-IT"/>
              </w:rPr>
              <w:t></w:t>
            </w:r>
            <w:r>
              <w:rPr>
                <w:rFonts w:ascii="Arial" w:eastAsia="Arial" w:hAnsi="Arial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400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3240FE">
            <w:pPr>
              <w:pStyle w:val="Standard"/>
              <w:rPr>
                <w:rFonts w:eastAsia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it-IT"/>
              </w:rPr>
              <w:t xml:space="preserve">Disagio comportamentale/relazionale </w:t>
            </w:r>
          </w:p>
        </w:tc>
        <w:tc>
          <w:tcPr>
            <w:tcW w:w="276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4007CD">
            <w:pPr>
              <w:pStyle w:val="Standard"/>
            </w:pPr>
          </w:p>
        </w:tc>
        <w:tc>
          <w:tcPr>
            <w:tcW w:w="20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</w:tcPr>
          <w:p w:rsidR="004007CD" w:rsidRDefault="004007CD">
            <w:pPr>
              <w:pStyle w:val="Standard"/>
            </w:pPr>
          </w:p>
        </w:tc>
      </w:tr>
    </w:tbl>
    <w:p w:rsidR="004007CD" w:rsidRDefault="004007CD">
      <w:pPr>
        <w:pStyle w:val="Standard"/>
      </w:pPr>
    </w:p>
    <w:p w:rsidR="004007CD" w:rsidRDefault="004007CD">
      <w:pPr>
        <w:pStyle w:val="Standard"/>
      </w:pPr>
    </w:p>
    <w:p w:rsidR="004007CD" w:rsidRDefault="004007CD">
      <w:pPr>
        <w:pStyle w:val="Standard"/>
        <w:spacing w:after="199"/>
      </w:pPr>
    </w:p>
    <w:p w:rsidR="004007CD" w:rsidRDefault="004007CD">
      <w:pPr>
        <w:pStyle w:val="Standard"/>
        <w:spacing w:after="200" w:line="360" w:lineRule="auto"/>
        <w:jc w:val="both"/>
      </w:pPr>
    </w:p>
    <w:p w:rsidR="004007CD" w:rsidRDefault="003240FE">
      <w:pPr>
        <w:pStyle w:val="Standard"/>
      </w:pPr>
      <w:r>
        <w:t xml:space="preserve">                 </w:t>
      </w:r>
    </w:p>
    <w:p w:rsidR="004007CD" w:rsidRDefault="004007CD">
      <w:pPr>
        <w:pStyle w:val="Standard"/>
      </w:pPr>
    </w:p>
    <w:p w:rsidR="004007CD" w:rsidRDefault="004007CD">
      <w:pPr>
        <w:pStyle w:val="Standard"/>
      </w:pPr>
    </w:p>
    <w:p w:rsidR="004007CD" w:rsidRDefault="004007CD">
      <w:pPr>
        <w:pStyle w:val="Standard"/>
      </w:pPr>
    </w:p>
    <w:p w:rsidR="004007CD" w:rsidRDefault="004007CD">
      <w:pPr>
        <w:pStyle w:val="Standard"/>
      </w:pPr>
    </w:p>
    <w:p w:rsidR="004007CD" w:rsidRDefault="004007CD">
      <w:pPr>
        <w:pStyle w:val="Standard"/>
      </w:pPr>
    </w:p>
    <w:p w:rsidR="004007CD" w:rsidRDefault="004007CD">
      <w:pPr>
        <w:pStyle w:val="Standard"/>
      </w:pPr>
    </w:p>
    <w:p w:rsidR="004007CD" w:rsidRDefault="00320B09">
      <w:r>
        <w:pgNum/>
      </w:r>
    </w:p>
    <w:sectPr w:rsidR="004007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6" w:h="11904" w:orient="landscape"/>
      <w:pgMar w:top="1134" w:right="1417" w:bottom="113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B09" w:rsidRDefault="00320B09">
      <w:r>
        <w:separator/>
      </w:r>
    </w:p>
  </w:endnote>
  <w:endnote w:type="continuationSeparator" w:id="0">
    <w:p w:rsidR="00320B09" w:rsidRDefault="0032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0B09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0B09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B09" w:rsidRDefault="00320B09">
      <w:r>
        <w:separator/>
      </w:r>
    </w:p>
  </w:footnote>
  <w:footnote w:type="continuationSeparator" w:id="0">
    <w:p w:rsidR="00320B09" w:rsidRDefault="00320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0B09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0B09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20B09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82A"/>
    <w:rsid w:val="00320B09"/>
    <w:rsid w:val="003240FE"/>
    <w:rsid w:val="004007CD"/>
    <w:rsid w:val="0077782A"/>
    <w:rsid w:val="00A62AE9"/>
    <w:rsid w:val="00D0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basedOn w:val="Normale1"/>
    <w:next w:val="Normale"/>
  </w:style>
  <w:style w:type="paragraph" w:customStyle="1" w:styleId="Heading">
    <w:name w:val="Heading"/>
    <w:basedOn w:val="Standard"/>
    <w:next w:val="Text20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20body">
    <w:name w:val="Text_20_body"/>
    <w:basedOn w:val="Standard"/>
    <w:next w:val="Normale"/>
    <w:pPr>
      <w:spacing w:after="120"/>
    </w:pPr>
  </w:style>
  <w:style w:type="paragraph" w:customStyle="1" w:styleId="Elenco1">
    <w:name w:val="Elenco1"/>
    <w:basedOn w:val="Text20body"/>
    <w:next w:val="Normale"/>
  </w:style>
  <w:style w:type="paragraph" w:customStyle="1" w:styleId="Didascalia1">
    <w:name w:val="Didascalia1"/>
    <w:basedOn w:val="Standard"/>
    <w:next w:val="Normale"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Standard"/>
    <w:next w:val="Normale"/>
  </w:style>
  <w:style w:type="paragraph" w:customStyle="1" w:styleId="List20Paragraph">
    <w:name w:val="List_20_Paragraph"/>
    <w:basedOn w:val="Normale1"/>
    <w:next w:val="Normale"/>
    <w:pPr>
      <w:ind w:left="720"/>
    </w:pPr>
  </w:style>
  <w:style w:type="paragraph" w:customStyle="1" w:styleId="Table20Contents">
    <w:name w:val="Table_20_Contents"/>
    <w:basedOn w:val="Standard"/>
    <w:next w:val="Normale"/>
  </w:style>
  <w:style w:type="character" w:customStyle="1" w:styleId="Default20Paragraph20Font">
    <w:name w:val="Default_20_Paragraph_20_Font"/>
  </w:style>
  <w:style w:type="character" w:customStyle="1" w:styleId="ListLabel201">
    <w:name w:val="ListLabel_20_1"/>
    <w:rPr>
      <w:rFonts w:eastAsia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cp:lastModifiedBy>Win8</cp:lastModifiedBy>
  <cp:revision>4</cp:revision>
  <dcterms:created xsi:type="dcterms:W3CDTF">2015-11-16T10:23:00Z</dcterms:created>
  <dcterms:modified xsi:type="dcterms:W3CDTF">2016-10-14T20:08:00Z</dcterms:modified>
</cp:coreProperties>
</file>